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资源与环境工程学院</w:t>
      </w:r>
      <w:r>
        <w:rPr>
          <w:rFonts w:hint="eastAsia" w:ascii="黑体" w:hAnsi="黑体" w:eastAsia="黑体"/>
          <w:b/>
          <w:sz w:val="36"/>
        </w:rPr>
        <w:t>第</w:t>
      </w:r>
      <w:r>
        <w:rPr>
          <w:rFonts w:hint="eastAsia" w:ascii="黑体" w:hAnsi="黑体" w:eastAsia="黑体"/>
          <w:b/>
          <w:sz w:val="36"/>
          <w:lang w:val="en-US" w:eastAsia="zh-CN"/>
        </w:rPr>
        <w:t>32</w:t>
      </w:r>
      <w:r>
        <w:rPr>
          <w:rFonts w:hint="eastAsia" w:ascii="黑体" w:hAnsi="黑体" w:eastAsia="黑体"/>
          <w:b/>
          <w:sz w:val="36"/>
        </w:rPr>
        <w:t>届学生会主席团岗位职责及竞选条件</w:t>
      </w:r>
    </w:p>
    <w:tbl>
      <w:tblPr>
        <w:tblStyle w:val="7"/>
        <w:tblW w:w="13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900"/>
        <w:gridCol w:w="4095"/>
        <w:gridCol w:w="3918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01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工作职能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执行</w:t>
            </w:r>
            <w:r>
              <w:rPr>
                <w:rFonts w:hint="eastAsia"/>
                <w:sz w:val="20"/>
                <w:szCs w:val="20"/>
              </w:rPr>
              <w:t>主席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、全面主持学生会工作，制定学生会的发展规划，对学生会工作进行合理部署和安排；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、发挥学生会</w:t>
            </w:r>
            <w:r>
              <w:rPr>
                <w:rFonts w:hint="eastAsia"/>
                <w:sz w:val="20"/>
                <w:szCs w:val="20"/>
                <w:lang w:eastAsia="zh-CN"/>
              </w:rPr>
              <w:t>服务学生的功能、当好学校联系广大同学的桥梁和纽带</w:t>
            </w:r>
            <w:r>
              <w:rPr>
                <w:rFonts w:hint="eastAsia"/>
                <w:sz w:val="20"/>
                <w:szCs w:val="20"/>
              </w:rPr>
              <w:t>作用，代表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全院</w:t>
            </w:r>
            <w:r>
              <w:rPr>
                <w:rFonts w:hint="eastAsia"/>
                <w:sz w:val="20"/>
                <w:szCs w:val="20"/>
              </w:rPr>
              <w:t>学生积极参与学校的建设和发展，强化思想引领；</w:t>
            </w:r>
          </w:p>
          <w:p>
            <w:pPr>
              <w:spacing w:line="280" w:lineRule="exac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践行全心全意为同学服务的宗旨，代表广大同学发声，及时反映广大同学的诉求，</w:t>
            </w:r>
            <w:r>
              <w:rPr>
                <w:rFonts w:hint="eastAsia"/>
                <w:sz w:val="20"/>
                <w:szCs w:val="20"/>
              </w:rPr>
              <w:t>维护学生合法权益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/>
                <w:sz w:val="20"/>
                <w:szCs w:val="20"/>
              </w:rPr>
              <w:t>带领学生会开展高层次、高品质的学生品牌活动，着重顶层设计，营造浓郁的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文化氛围和良好的学风考风；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、坚持德才兼备，以德为先的原则选拔、培养和使用学生会干部；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0"/>
              </w:rPr>
              <w:t>、处理好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跨</w:t>
            </w:r>
            <w:r>
              <w:rPr>
                <w:rFonts w:hint="eastAsia"/>
                <w:sz w:val="20"/>
                <w:szCs w:val="20"/>
              </w:rPr>
              <w:t>校区办学格局下学生会的各项工作，密切与班级的联系，为学院学生会的工作、活动提供多方位的资源和平台等支持，帮助其开展工作；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0"/>
              </w:rPr>
              <w:t>、代表学生会开展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际交流；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0"/>
              </w:rPr>
              <w:t>、完成学校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学生会</w:t>
            </w:r>
            <w:r>
              <w:rPr>
                <w:rFonts w:hint="eastAsia"/>
                <w:sz w:val="20"/>
                <w:szCs w:val="20"/>
              </w:rPr>
              <w:t>交办的其他任务。</w:t>
            </w:r>
          </w:p>
        </w:tc>
        <w:tc>
          <w:tcPr>
            <w:tcW w:w="3918" w:type="dxa"/>
            <w:vAlign w:val="center"/>
          </w:tcPr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学院团委</w:t>
            </w:r>
            <w:r>
              <w:rPr>
                <w:rFonts w:hint="eastAsia"/>
                <w:sz w:val="20"/>
                <w:szCs w:val="20"/>
              </w:rPr>
              <w:t>全面开展学生会工作；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主要负责党团实践方面的工作，</w:t>
            </w:r>
            <w:r>
              <w:rPr>
                <w:rFonts w:hint="eastAsia"/>
                <w:sz w:val="20"/>
                <w:szCs w:val="20"/>
              </w:rPr>
              <w:t>积极整合资源，服务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全院</w:t>
            </w:r>
            <w:r>
              <w:rPr>
                <w:rFonts w:hint="eastAsia"/>
                <w:sz w:val="20"/>
                <w:szCs w:val="20"/>
              </w:rPr>
              <w:t>学生；凝练精品活动，引领青年思想；强化日常工作。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全日制在读本科生；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3.德才兼备，身心健康，</w:t>
            </w:r>
            <w:r>
              <w:rPr>
                <w:rFonts w:hint="eastAsia"/>
                <w:sz w:val="20"/>
                <w:szCs w:val="20"/>
                <w:lang w:eastAsia="zh-CN"/>
              </w:rPr>
              <w:t>学习成绩排名原则上在本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/>
                <w:sz w:val="20"/>
                <w:szCs w:val="20"/>
                <w:lang w:eastAsia="zh-CN"/>
              </w:rPr>
              <w:t>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30%以内，</w:t>
            </w:r>
            <w:r>
              <w:rPr>
                <w:rFonts w:hint="eastAsia"/>
                <w:sz w:val="20"/>
                <w:szCs w:val="20"/>
              </w:rPr>
              <w:t>课程无不及格现象；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4.热爱学生工作，具有较强的组织观念，在学生中具有引领示范作用；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5.具有强烈的事业心和责任感，具备较强的组织协调能力、语言文字表达能力、团队协作和创新意识；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6.担任过各级学生干部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中共（预备）党员优先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7.满足主席团成员其他任职条件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执行</w:t>
            </w:r>
            <w:r>
              <w:rPr>
                <w:rFonts w:hint="eastAsia"/>
                <w:sz w:val="20"/>
                <w:szCs w:val="20"/>
              </w:rPr>
              <w:t>主席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5" w:type="dxa"/>
            <w:vMerge w:val="continue"/>
            <w:vAlign w:val="center"/>
          </w:tcPr>
          <w:p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>
            <w:pPr>
              <w:spacing w:line="280" w:lineRule="exac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协助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学院团委</w:t>
            </w:r>
            <w:r>
              <w:rPr>
                <w:rFonts w:hint="eastAsia"/>
                <w:sz w:val="20"/>
                <w:szCs w:val="20"/>
              </w:rPr>
              <w:t>全面开展学生会工作，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主要负责学生会办公室和权益维护方面的工作，搭建学校与学生之间的桥梁纽带，及时反映广大同学的诉求，</w:t>
            </w:r>
            <w:r>
              <w:rPr>
                <w:rFonts w:hint="eastAsia"/>
                <w:sz w:val="20"/>
                <w:szCs w:val="20"/>
              </w:rPr>
              <w:t>维护学生合法权益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06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执行</w:t>
            </w:r>
            <w:r>
              <w:rPr>
                <w:rFonts w:hint="eastAsia"/>
                <w:sz w:val="20"/>
                <w:szCs w:val="20"/>
              </w:rPr>
              <w:t>主席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5" w:type="dxa"/>
            <w:vMerge w:val="continue"/>
            <w:vAlign w:val="center"/>
          </w:tcPr>
          <w:p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>
            <w:pPr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协助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学院团委</w:t>
            </w:r>
            <w:r>
              <w:rPr>
                <w:rFonts w:hint="eastAsia"/>
                <w:sz w:val="20"/>
                <w:szCs w:val="20"/>
              </w:rPr>
              <w:t>全</w:t>
            </w:r>
            <w:r>
              <w:rPr>
                <w:rFonts w:hint="eastAsia"/>
                <w:color w:val="auto"/>
                <w:sz w:val="20"/>
                <w:szCs w:val="20"/>
              </w:rPr>
              <w:t>面开展学</w:t>
            </w:r>
            <w:bookmarkStart w:id="0" w:name="_GoBack"/>
            <w:bookmarkEnd w:id="0"/>
            <w:r>
              <w:rPr>
                <w:rFonts w:hint="eastAsia"/>
                <w:color w:val="auto"/>
                <w:sz w:val="20"/>
                <w:szCs w:val="20"/>
              </w:rPr>
              <w:t>生会工作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主要负责学习发展、素质拓展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方面的工作，统筹联动班级学院学生会，负责各类学术交流、文化艺术、强身健体等精品校园文化活动的开展。</w:t>
            </w:r>
          </w:p>
        </w:tc>
        <w:tc>
          <w:tcPr>
            <w:tcW w:w="306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</w:tbl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afterLines="100"/>
        <w:jc w:val="center"/>
        <w:rPr>
          <w:sz w:val="18"/>
          <w:szCs w:val="18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资源与环境工程学院</w:t>
      </w:r>
      <w:r>
        <w:rPr>
          <w:rFonts w:hint="eastAsia" w:ascii="黑体" w:hAnsi="黑体" w:eastAsia="黑体"/>
          <w:b/>
          <w:sz w:val="36"/>
        </w:rPr>
        <w:t>第</w:t>
      </w:r>
      <w:r>
        <w:rPr>
          <w:rFonts w:hint="eastAsia" w:ascii="黑体" w:hAnsi="黑体" w:eastAsia="黑体"/>
          <w:b/>
          <w:sz w:val="36"/>
          <w:lang w:val="en-US" w:eastAsia="zh-CN"/>
        </w:rPr>
        <w:t>32</w:t>
      </w:r>
      <w:r>
        <w:rPr>
          <w:rFonts w:hint="eastAsia" w:ascii="黑体" w:hAnsi="黑体" w:eastAsia="黑体"/>
          <w:b/>
          <w:sz w:val="36"/>
        </w:rPr>
        <w:t>届学生会</w:t>
      </w:r>
      <w:r>
        <w:rPr>
          <w:rFonts w:hint="eastAsia" w:ascii="黑体" w:hAnsi="黑体" w:eastAsia="黑体"/>
          <w:b/>
          <w:sz w:val="36"/>
          <w:lang w:val="en-US" w:eastAsia="zh-CN"/>
        </w:rPr>
        <w:t>部长团</w:t>
      </w:r>
      <w:r>
        <w:rPr>
          <w:rFonts w:hint="eastAsia" w:ascii="黑体" w:hAnsi="黑体" w:eastAsia="黑体"/>
          <w:b/>
          <w:sz w:val="36"/>
        </w:rPr>
        <w:t>岗位职责及竞选条件</w:t>
      </w:r>
    </w:p>
    <w:tbl>
      <w:tblPr>
        <w:tblStyle w:val="7"/>
        <w:tblpPr w:leftFromText="180" w:rightFromText="180" w:vertAnchor="text" w:horzAnchor="page" w:tblpX="1808" w:tblpY="8"/>
        <w:tblOverlap w:val="never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30"/>
        <w:gridCol w:w="8073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0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工作职能</w:t>
            </w: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exac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办公部部长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3" w:type="dxa"/>
            <w:vAlign w:val="center"/>
          </w:tcPr>
          <w:p>
            <w:pPr>
              <w:spacing w:line="280" w:lineRule="exac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sz w:val="20"/>
                <w:szCs w:val="20"/>
              </w:rPr>
              <w:t>根据学生会决定及主席团指示，负责组织协调各个部门共同办理综合性工作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sz w:val="20"/>
                <w:szCs w:val="20"/>
              </w:rPr>
              <w:t>负责学生会的公共物资管理工作（荣誉证书、奖状、证书、邀请函、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活动物品等）；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sz w:val="20"/>
                <w:szCs w:val="20"/>
              </w:rPr>
              <w:t>负责安排、筹备学生会的各种会议，主持例会等有关大型会议。作好会议记录，起草会议的有关决定并整理归档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sz w:val="20"/>
                <w:szCs w:val="20"/>
              </w:rPr>
              <w:t>负责院办的申请使用，管理院办钥匙，安排院办值班并负责相关考勤；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/>
                <w:sz w:val="20"/>
                <w:szCs w:val="20"/>
              </w:rPr>
              <w:t>.负责学生会各类档案的建立、管理工作，负责学生会的物资管理工作，完成学生会各类综合统计工作；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6.负责学生会的工作整理及总结。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267" w:type="dxa"/>
            <w:vMerge w:val="restart"/>
            <w:vAlign w:val="center"/>
          </w:tcPr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全日制在读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本科生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3.德才兼备，身心健康，</w:t>
            </w:r>
            <w:r>
              <w:rPr>
                <w:rFonts w:hint="eastAsia"/>
                <w:sz w:val="20"/>
                <w:szCs w:val="20"/>
                <w:lang w:eastAsia="zh-CN"/>
              </w:rPr>
              <w:t>学习成绩排名原则上在本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/>
                <w:sz w:val="20"/>
                <w:szCs w:val="20"/>
                <w:lang w:eastAsia="zh-CN"/>
              </w:rPr>
              <w:t>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30%以内，</w:t>
            </w:r>
            <w:r>
              <w:rPr>
                <w:rFonts w:hint="eastAsia"/>
                <w:sz w:val="20"/>
                <w:szCs w:val="20"/>
              </w:rPr>
              <w:t>课程无不及格现象；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4.热爱学生工作，具有较强的组织观念，在学生中具有引领示范作用；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5.具有强烈的事业心和责任感，具备较强的组织协调能力、语言文字表达能力、团队协作和创新意识；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6.担任过各级学生干部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中共（预备）党员优先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r>
              <w:rPr>
                <w:rFonts w:hint="eastAsia"/>
                <w:sz w:val="20"/>
                <w:szCs w:val="20"/>
              </w:rPr>
              <w:t>7.满</w:t>
            </w:r>
            <w:r>
              <w:rPr>
                <w:rFonts w:hint="eastAsia"/>
                <w:color w:val="auto"/>
                <w:sz w:val="20"/>
                <w:szCs w:val="20"/>
              </w:rPr>
              <w:t>足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部长</w:t>
            </w:r>
            <w:r>
              <w:rPr>
                <w:rFonts w:hint="eastAsia"/>
                <w:sz w:val="20"/>
                <w:szCs w:val="20"/>
              </w:rPr>
              <w:t>团成员其他任职条件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素质拓展部部长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负责学院学生会成员的内部素质拓展培训工作；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负责定期召集项目组，组织开展各类大型文体等相关活动；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3、对接院内各学生组织，并对活动内容进行监督记录。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exac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学习发展部部长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根据学生会决定及主席团指示，负责组织相关学习的活动、监督学生的相关学习生活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/>
                <w:sz w:val="20"/>
                <w:szCs w:val="20"/>
              </w:rPr>
              <w:t>为提升我院学生的知识素养，负责、统筹相关活动促进学生们热爱学习的积极性、主动性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/>
                <w:sz w:val="20"/>
                <w:szCs w:val="20"/>
              </w:rPr>
              <w:t>选派相关干事组成若干小组，进行系统的、有针对性的监督同学们的日常学习、生活，以营造良好的学习氛围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/>
                <w:sz w:val="20"/>
                <w:szCs w:val="20"/>
              </w:rPr>
              <w:t>收集、反映学生的学习情况，有针对性的开展有助于端正学生的学习目的、提高学习效率的活动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/>
                <w:sz w:val="20"/>
                <w:szCs w:val="20"/>
              </w:rPr>
              <w:t>定期向主席团汇报工作及沟通情况，坚持学生会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分管主席</w:t>
            </w:r>
            <w:r>
              <w:rPr>
                <w:rFonts w:hint="eastAsia"/>
                <w:sz w:val="20"/>
                <w:szCs w:val="20"/>
              </w:rPr>
              <w:t>与部门部长双重负责制。职责明确、团结协作，自觉维护学生会形象。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exac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权益生活部部长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1、定期进行宿舍卫生检查，包括环境卫生和违章电器的使用，宿舍检查的结果可以和学生综合评定挂钩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2、了解学校膳食、宿舍等后勤工作的动态，及时反映同学们的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提议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和要求，促进同学与学院有关部门的沟通，促进我校后勤工作的进步和同学们生活条件的提高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、规划和实施有关学生生活的服务工作，解决同学们在生活中遇到的实际问题，维护广大学生的各项权益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4.举办权益生活相关活动，增强学生维权意识。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67" w:type="dxa"/>
            <w:vAlign w:val="center"/>
          </w:tcPr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全日制在读本科生；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spacing w:line="280" w:lineRule="exac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3.德才兼备，身心健康，</w:t>
            </w:r>
            <w:r>
              <w:rPr>
                <w:rFonts w:hint="eastAsia"/>
                <w:sz w:val="20"/>
                <w:szCs w:val="20"/>
                <w:lang w:eastAsia="zh-CN"/>
              </w:rPr>
              <w:t>学习成绩排名原则上在本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/>
                <w:sz w:val="20"/>
                <w:szCs w:val="20"/>
                <w:lang w:eastAsia="zh-CN"/>
              </w:rPr>
              <w:t>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30%以内，</w:t>
            </w:r>
            <w:r>
              <w:rPr>
                <w:rFonts w:hint="eastAsia"/>
                <w:sz w:val="20"/>
                <w:szCs w:val="20"/>
              </w:rPr>
              <w:t>课程无不及格现象；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exac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党团实践部部长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.负责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学院学生会的思政培育工作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以“红翊学堂”“天地境界大讲堂”等“一院一品”优秀活动为载体，带领同学切实体会领悟党政重大方针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连接学生会与各班级学生，使学生会成员能够从学生中来，到学生中去，更好地发挥其团学组织的作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建立各有特色的班级文化，进行班级团日活动的组织与一年一度的团支部评比，增强班级凝聚力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负责学生会的总结与反思，从错误中汲取经验，在成功中保持定力。</w:t>
            </w:r>
          </w:p>
        </w:tc>
        <w:tc>
          <w:tcPr>
            <w:tcW w:w="3267" w:type="dxa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全日制在读本科生；</w:t>
            </w:r>
          </w:p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3.德才兼备，身心健康，</w:t>
            </w:r>
            <w:r>
              <w:rPr>
                <w:rFonts w:hint="eastAsia"/>
                <w:sz w:val="20"/>
                <w:szCs w:val="20"/>
                <w:lang w:eastAsia="zh-CN"/>
              </w:rPr>
              <w:t>学习成绩排名原则上在本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/>
                <w:sz w:val="20"/>
                <w:szCs w:val="20"/>
                <w:lang w:eastAsia="zh-CN"/>
              </w:rPr>
              <w:t>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30%以内，</w:t>
            </w:r>
            <w:r>
              <w:rPr>
                <w:rFonts w:hint="eastAsia"/>
                <w:sz w:val="20"/>
                <w:szCs w:val="20"/>
              </w:rPr>
              <w:t>课程无不及格现象；</w:t>
            </w:r>
          </w:p>
          <w:p>
            <w:pPr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4、需为中共党员、预备党员，发展对象或积极分子；</w:t>
            </w:r>
          </w:p>
        </w:tc>
      </w:tr>
    </w:tbl>
    <w:p>
      <w:pPr>
        <w:spacing w:line="280" w:lineRule="exact"/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D433"/>
    <w:multiLevelType w:val="singleLevel"/>
    <w:tmpl w:val="25C1D4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381FEB"/>
    <w:multiLevelType w:val="singleLevel"/>
    <w:tmpl w:val="3E381F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4"/>
    <w:rsid w:val="00011DCC"/>
    <w:rsid w:val="00070DB8"/>
    <w:rsid w:val="000D5A24"/>
    <w:rsid w:val="000E27A4"/>
    <w:rsid w:val="000E6F0A"/>
    <w:rsid w:val="000E6FDD"/>
    <w:rsid w:val="000E746A"/>
    <w:rsid w:val="000E7683"/>
    <w:rsid w:val="00102746"/>
    <w:rsid w:val="00103703"/>
    <w:rsid w:val="00107BD8"/>
    <w:rsid w:val="0011395B"/>
    <w:rsid w:val="0011684F"/>
    <w:rsid w:val="0015354C"/>
    <w:rsid w:val="00157C27"/>
    <w:rsid w:val="00165F8C"/>
    <w:rsid w:val="00172D76"/>
    <w:rsid w:val="001C3BFE"/>
    <w:rsid w:val="001D2868"/>
    <w:rsid w:val="002006C5"/>
    <w:rsid w:val="002125C4"/>
    <w:rsid w:val="00225341"/>
    <w:rsid w:val="00242547"/>
    <w:rsid w:val="002441E5"/>
    <w:rsid w:val="00256A7A"/>
    <w:rsid w:val="00257F70"/>
    <w:rsid w:val="00284E2A"/>
    <w:rsid w:val="002902DB"/>
    <w:rsid w:val="002C1404"/>
    <w:rsid w:val="002F6F80"/>
    <w:rsid w:val="00302617"/>
    <w:rsid w:val="00304D0C"/>
    <w:rsid w:val="00307801"/>
    <w:rsid w:val="0032181E"/>
    <w:rsid w:val="00340B2D"/>
    <w:rsid w:val="00363407"/>
    <w:rsid w:val="003841C3"/>
    <w:rsid w:val="003B084C"/>
    <w:rsid w:val="003D496F"/>
    <w:rsid w:val="00467D19"/>
    <w:rsid w:val="004A6318"/>
    <w:rsid w:val="004C1E49"/>
    <w:rsid w:val="004E561F"/>
    <w:rsid w:val="004F1119"/>
    <w:rsid w:val="005040EA"/>
    <w:rsid w:val="00523530"/>
    <w:rsid w:val="005335FF"/>
    <w:rsid w:val="00566657"/>
    <w:rsid w:val="0058307C"/>
    <w:rsid w:val="005B2092"/>
    <w:rsid w:val="005B71C5"/>
    <w:rsid w:val="005C0F65"/>
    <w:rsid w:val="005C4C43"/>
    <w:rsid w:val="005C68D1"/>
    <w:rsid w:val="005E1454"/>
    <w:rsid w:val="005E4318"/>
    <w:rsid w:val="005F36FA"/>
    <w:rsid w:val="0060102C"/>
    <w:rsid w:val="00644598"/>
    <w:rsid w:val="006478A1"/>
    <w:rsid w:val="0066301D"/>
    <w:rsid w:val="006A56B0"/>
    <w:rsid w:val="006C4310"/>
    <w:rsid w:val="006D0150"/>
    <w:rsid w:val="006F30A6"/>
    <w:rsid w:val="0070057C"/>
    <w:rsid w:val="00703B39"/>
    <w:rsid w:val="0073598A"/>
    <w:rsid w:val="00774223"/>
    <w:rsid w:val="00792D42"/>
    <w:rsid w:val="007C01F0"/>
    <w:rsid w:val="007E3BDE"/>
    <w:rsid w:val="008017B6"/>
    <w:rsid w:val="0080272D"/>
    <w:rsid w:val="0080518C"/>
    <w:rsid w:val="00835A38"/>
    <w:rsid w:val="00870E49"/>
    <w:rsid w:val="00871D7A"/>
    <w:rsid w:val="00873251"/>
    <w:rsid w:val="00892322"/>
    <w:rsid w:val="0089490A"/>
    <w:rsid w:val="008B141C"/>
    <w:rsid w:val="008B3C7A"/>
    <w:rsid w:val="008F450B"/>
    <w:rsid w:val="008F5FC4"/>
    <w:rsid w:val="008F76D2"/>
    <w:rsid w:val="00904289"/>
    <w:rsid w:val="00955D20"/>
    <w:rsid w:val="00987944"/>
    <w:rsid w:val="00993790"/>
    <w:rsid w:val="009D577A"/>
    <w:rsid w:val="00A13D5E"/>
    <w:rsid w:val="00A25A89"/>
    <w:rsid w:val="00A53178"/>
    <w:rsid w:val="00A741A5"/>
    <w:rsid w:val="00AA6166"/>
    <w:rsid w:val="00AD45A0"/>
    <w:rsid w:val="00B63528"/>
    <w:rsid w:val="00BE155D"/>
    <w:rsid w:val="00BF0184"/>
    <w:rsid w:val="00C321D1"/>
    <w:rsid w:val="00C341FD"/>
    <w:rsid w:val="00C37A4A"/>
    <w:rsid w:val="00C5114E"/>
    <w:rsid w:val="00C62700"/>
    <w:rsid w:val="00C65781"/>
    <w:rsid w:val="00C876DC"/>
    <w:rsid w:val="00C92ECE"/>
    <w:rsid w:val="00CA367B"/>
    <w:rsid w:val="00CC1BD9"/>
    <w:rsid w:val="00CD32D7"/>
    <w:rsid w:val="00D053DC"/>
    <w:rsid w:val="00D22D53"/>
    <w:rsid w:val="00D41D7D"/>
    <w:rsid w:val="00D42F77"/>
    <w:rsid w:val="00D621D1"/>
    <w:rsid w:val="00D80EFB"/>
    <w:rsid w:val="00D83C03"/>
    <w:rsid w:val="00D87E1C"/>
    <w:rsid w:val="00DA7B3F"/>
    <w:rsid w:val="00DC4D48"/>
    <w:rsid w:val="00DD3EAC"/>
    <w:rsid w:val="00DE6D69"/>
    <w:rsid w:val="00E3247A"/>
    <w:rsid w:val="00E93459"/>
    <w:rsid w:val="00E95CE8"/>
    <w:rsid w:val="00EA309E"/>
    <w:rsid w:val="00EA617B"/>
    <w:rsid w:val="00EA62F0"/>
    <w:rsid w:val="00F15AB0"/>
    <w:rsid w:val="00F15DF3"/>
    <w:rsid w:val="00F6367A"/>
    <w:rsid w:val="00F843C9"/>
    <w:rsid w:val="00FB25DE"/>
    <w:rsid w:val="011F7475"/>
    <w:rsid w:val="014D14B8"/>
    <w:rsid w:val="01D50F6C"/>
    <w:rsid w:val="0564313C"/>
    <w:rsid w:val="05F93D41"/>
    <w:rsid w:val="0FBD7128"/>
    <w:rsid w:val="11310DA4"/>
    <w:rsid w:val="115347B1"/>
    <w:rsid w:val="1F7834FB"/>
    <w:rsid w:val="21600DA4"/>
    <w:rsid w:val="2CE347CA"/>
    <w:rsid w:val="30317E2B"/>
    <w:rsid w:val="47880C92"/>
    <w:rsid w:val="4A67489B"/>
    <w:rsid w:val="4BC72750"/>
    <w:rsid w:val="5DD01B79"/>
    <w:rsid w:val="63075028"/>
    <w:rsid w:val="636A6BF8"/>
    <w:rsid w:val="718F39DD"/>
    <w:rsid w:val="77C93A85"/>
    <w:rsid w:val="782B5804"/>
    <w:rsid w:val="7CD27BC6"/>
    <w:rsid w:val="7CE9755E"/>
    <w:rsid w:val="7FE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9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Preformatted Char"/>
    <w:basedOn w:val="9"/>
    <w:link w:val="5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con"/>
    <w:basedOn w:val="9"/>
    <w:qFormat/>
    <w:uiPriority w:val="99"/>
    <w:rPr>
      <w:rFonts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150</Words>
  <Characters>859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2016-03-28T06:29:00Z</dcterms:created>
  <dc:creator>微软用户</dc:creator>
  <cp:lastModifiedBy>王子奇</cp:lastModifiedBy>
  <dcterms:modified xsi:type="dcterms:W3CDTF">2020-08-28T07:50:55Z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